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44" w:rsidRDefault="00372043" w:rsidP="00530244">
      <w:pPr>
        <w:pStyle w:val="Bezodstpw"/>
        <w:jc w:val="center"/>
        <w:rPr>
          <w:b/>
        </w:rPr>
      </w:pPr>
      <w:r>
        <w:rPr>
          <w:b/>
        </w:rPr>
        <w:t>FORMULARZ</w:t>
      </w:r>
      <w:r w:rsidR="00530244">
        <w:rPr>
          <w:b/>
        </w:rPr>
        <w:t xml:space="preserve"> – DOKTORAT WDROŻENIOWY </w:t>
      </w:r>
    </w:p>
    <w:p w:rsidR="00530244" w:rsidRDefault="00530244" w:rsidP="00530244">
      <w:pPr>
        <w:pStyle w:val="Bezodstpw"/>
        <w:jc w:val="center"/>
        <w:rPr>
          <w:b/>
        </w:rPr>
      </w:pPr>
      <w:r>
        <w:rPr>
          <w:b/>
        </w:rPr>
        <w:t>EDYCJA 2020/2021</w:t>
      </w:r>
    </w:p>
    <w:p w:rsidR="00530244" w:rsidRDefault="00530244" w:rsidP="006343B6">
      <w:pPr>
        <w:pStyle w:val="Bezodstpw"/>
        <w:jc w:val="both"/>
        <w:rPr>
          <w:b/>
        </w:rPr>
      </w:pPr>
    </w:p>
    <w:p w:rsidR="00E32B71" w:rsidRDefault="000170D2" w:rsidP="006343B6">
      <w:pPr>
        <w:pStyle w:val="Bezodstpw"/>
        <w:jc w:val="both"/>
        <w:rPr>
          <w:b/>
        </w:rPr>
      </w:pPr>
      <w:r>
        <w:rPr>
          <w:b/>
        </w:rPr>
        <w:t xml:space="preserve">Proszę uzupełnić poniższe pola. Nie ma limitu znaków, w razie potrzeby mogą Państwo rozszerzać pola tekstowe. </w:t>
      </w:r>
    </w:p>
    <w:p w:rsidR="000170D2" w:rsidRDefault="000170D2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0D2" w:rsidTr="003B356B">
        <w:tc>
          <w:tcPr>
            <w:tcW w:w="9062" w:type="dxa"/>
            <w:shd w:val="clear" w:color="auto" w:fill="D9D9D9" w:themeFill="background1" w:themeFillShade="D9"/>
          </w:tcPr>
          <w:p w:rsidR="000170D2" w:rsidRDefault="000170D2" w:rsidP="000170D2">
            <w:pPr>
              <w:pStyle w:val="Bezodstpw"/>
              <w:jc w:val="both"/>
              <w:rPr>
                <w:b/>
              </w:rPr>
            </w:pPr>
            <w:r w:rsidRPr="003B356B">
              <w:rPr>
                <w:b/>
              </w:rPr>
              <w:t>Planowana współpraca z przedsiębiorcami lub z innymi podmiotami wraz z</w:t>
            </w:r>
            <w:r w:rsidR="00530244">
              <w:rPr>
                <w:b/>
              </w:rPr>
              <w:t xml:space="preserve"> opisem problemu do rozwiązania (Pkt.4)</w:t>
            </w:r>
          </w:p>
        </w:tc>
      </w:tr>
      <w:tr w:rsidR="000170D2" w:rsidTr="000170D2">
        <w:tc>
          <w:tcPr>
            <w:tcW w:w="9062" w:type="dxa"/>
          </w:tcPr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0170D2" w:rsidTr="003B356B">
        <w:tc>
          <w:tcPr>
            <w:tcW w:w="9062" w:type="dxa"/>
            <w:shd w:val="clear" w:color="auto" w:fill="D9D9D9" w:themeFill="background1" w:themeFillShade="D9"/>
          </w:tcPr>
          <w:p w:rsidR="000170D2" w:rsidRPr="00F92815" w:rsidRDefault="000170D2" w:rsidP="000170D2">
            <w:pPr>
              <w:pStyle w:val="Bezodstpw"/>
              <w:jc w:val="both"/>
              <w:rPr>
                <w:b/>
              </w:rPr>
            </w:pPr>
            <w:r w:rsidRPr="00F92815">
              <w:rPr>
                <w:b/>
              </w:rPr>
              <w:t>I. Wybór instytucji</w:t>
            </w: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0170D2" w:rsidTr="000170D2">
        <w:tc>
          <w:tcPr>
            <w:tcW w:w="9062" w:type="dxa"/>
          </w:tcPr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0170D2" w:rsidTr="003B356B">
        <w:tc>
          <w:tcPr>
            <w:tcW w:w="9062" w:type="dxa"/>
            <w:shd w:val="clear" w:color="auto" w:fill="D9D9D9" w:themeFill="background1" w:themeFillShade="D9"/>
          </w:tcPr>
          <w:p w:rsidR="000170D2" w:rsidRDefault="000170D2" w:rsidP="000170D2">
            <w:pPr>
              <w:pStyle w:val="Bezodstpw"/>
              <w:jc w:val="both"/>
              <w:rPr>
                <w:b/>
                <w:color w:val="000000" w:themeColor="text1"/>
              </w:rPr>
            </w:pPr>
            <w:r w:rsidRPr="00AD2769">
              <w:rPr>
                <w:b/>
                <w:color w:val="000000" w:themeColor="text1"/>
              </w:rPr>
              <w:t>II. Opis projektu</w:t>
            </w:r>
            <w:r w:rsidR="00530244">
              <w:rPr>
                <w:b/>
                <w:color w:val="000000" w:themeColor="text1"/>
              </w:rPr>
              <w:t xml:space="preserve"> (TYTUŁ PROJEKTU + OPIS) </w:t>
            </w: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0170D2" w:rsidTr="000170D2">
        <w:tc>
          <w:tcPr>
            <w:tcW w:w="9062" w:type="dxa"/>
          </w:tcPr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1867D3" w:rsidRDefault="001867D3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0170D2" w:rsidTr="003B356B">
        <w:trPr>
          <w:trHeight w:val="995"/>
        </w:trPr>
        <w:tc>
          <w:tcPr>
            <w:tcW w:w="9062" w:type="dxa"/>
            <w:shd w:val="clear" w:color="auto" w:fill="D9D9D9" w:themeFill="background1" w:themeFillShade="D9"/>
          </w:tcPr>
          <w:p w:rsidR="000170D2" w:rsidRPr="003B356B" w:rsidRDefault="000170D2" w:rsidP="003B35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F92815">
              <w:rPr>
                <w:rFonts w:asciiTheme="minorHAnsi" w:hAnsiTheme="minorHAnsi" w:cstheme="minorHAnsi"/>
                <w:b/>
                <w:lang w:eastAsia="en-US"/>
              </w:rPr>
              <w:lastRenderedPageBreak/>
              <w:t>II</w:t>
            </w:r>
            <w:r>
              <w:rPr>
                <w:rFonts w:asciiTheme="minorHAnsi" w:hAnsiTheme="minorHAnsi" w:cstheme="minorHAnsi"/>
                <w:b/>
                <w:lang w:eastAsia="en-US"/>
              </w:rPr>
              <w:t>I</w:t>
            </w:r>
            <w:r w:rsidRPr="00F92815">
              <w:rPr>
                <w:rFonts w:asciiTheme="minorHAnsi" w:hAnsiTheme="minorHAnsi" w:cstheme="minorHAnsi"/>
                <w:b/>
                <w:lang w:eastAsia="en-US"/>
              </w:rPr>
              <w:t>.  Harmonogram realizacji planowanej działalności naukowej, wstępne określenie czasu kształcenia w szkołach doktorskich w ramach programu w poszczególnych dziedzinach nauki lub dziedzinie sztuki.</w:t>
            </w:r>
          </w:p>
        </w:tc>
      </w:tr>
      <w:tr w:rsidR="003B356B" w:rsidTr="003B356B">
        <w:trPr>
          <w:trHeight w:val="3249"/>
        </w:trPr>
        <w:tc>
          <w:tcPr>
            <w:tcW w:w="9062" w:type="dxa"/>
          </w:tcPr>
          <w:tbl>
            <w:tblPr>
              <w:tblStyle w:val="Tabela-Siatka"/>
              <w:tblpPr w:leftFromText="141" w:rightFromText="141" w:vertAnchor="text" w:horzAnchor="margin" w:tblpY="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69"/>
              <w:gridCol w:w="1127"/>
              <w:gridCol w:w="6440"/>
            </w:tblGrid>
            <w:tr w:rsidR="003B356B" w:rsidRPr="009B704B" w:rsidTr="003B356B">
              <w:tc>
                <w:tcPr>
                  <w:tcW w:w="1269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Rok</w:t>
                  </w:r>
                </w:p>
              </w:tc>
              <w:tc>
                <w:tcPr>
                  <w:tcW w:w="1127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Semestr</w:t>
                  </w:r>
                </w:p>
              </w:tc>
              <w:tc>
                <w:tcPr>
                  <w:tcW w:w="6440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Opis</w:t>
                  </w:r>
                </w:p>
              </w:tc>
            </w:tr>
            <w:tr w:rsidR="003B356B" w:rsidRPr="009B704B" w:rsidTr="003B356B">
              <w:trPr>
                <w:trHeight w:val="135"/>
              </w:trPr>
              <w:tc>
                <w:tcPr>
                  <w:tcW w:w="1269" w:type="dxa"/>
                  <w:vMerge w:val="restart"/>
                </w:tcPr>
                <w:p w:rsidR="003B356B" w:rsidRPr="00172B7F" w:rsidRDefault="00735714" w:rsidP="003B356B">
                  <w:pPr>
                    <w:pStyle w:val="Bezodstpw"/>
                    <w:jc w:val="both"/>
                  </w:pPr>
                  <w:r>
                    <w:t>………/………</w:t>
                  </w:r>
                </w:p>
              </w:tc>
              <w:tc>
                <w:tcPr>
                  <w:tcW w:w="1127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I</w:t>
                  </w:r>
                </w:p>
              </w:tc>
              <w:tc>
                <w:tcPr>
                  <w:tcW w:w="6440" w:type="dxa"/>
                </w:tcPr>
                <w:p w:rsidR="003B356B" w:rsidRPr="00172B7F" w:rsidRDefault="003B356B" w:rsidP="003B356B">
                  <w:pPr>
                    <w:pStyle w:val="Bezodstpw"/>
                    <w:ind w:left="720"/>
                    <w:jc w:val="both"/>
                  </w:pPr>
                </w:p>
              </w:tc>
            </w:tr>
            <w:tr w:rsidR="003B356B" w:rsidRPr="009B704B" w:rsidTr="003B356B">
              <w:trPr>
                <w:trHeight w:val="135"/>
              </w:trPr>
              <w:tc>
                <w:tcPr>
                  <w:tcW w:w="1269" w:type="dxa"/>
                  <w:vMerge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</w:p>
              </w:tc>
              <w:tc>
                <w:tcPr>
                  <w:tcW w:w="1127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II</w:t>
                  </w:r>
                </w:p>
              </w:tc>
              <w:tc>
                <w:tcPr>
                  <w:tcW w:w="6440" w:type="dxa"/>
                </w:tcPr>
                <w:p w:rsidR="003B356B" w:rsidRPr="00172B7F" w:rsidRDefault="003B356B" w:rsidP="003B356B">
                  <w:pPr>
                    <w:pStyle w:val="Bezodstpw"/>
                    <w:ind w:left="720"/>
                    <w:jc w:val="both"/>
                  </w:pPr>
                </w:p>
              </w:tc>
            </w:tr>
            <w:tr w:rsidR="003B356B" w:rsidRPr="009B704B" w:rsidTr="003B356B">
              <w:trPr>
                <w:trHeight w:val="135"/>
              </w:trPr>
              <w:tc>
                <w:tcPr>
                  <w:tcW w:w="1269" w:type="dxa"/>
                  <w:vMerge w:val="restart"/>
                </w:tcPr>
                <w:p w:rsidR="003B356B" w:rsidRPr="00172B7F" w:rsidRDefault="00735714" w:rsidP="003B356B">
                  <w:pPr>
                    <w:pStyle w:val="Bezodstpw"/>
                    <w:jc w:val="both"/>
                  </w:pPr>
                  <w:r>
                    <w:t>………/………</w:t>
                  </w:r>
                </w:p>
              </w:tc>
              <w:tc>
                <w:tcPr>
                  <w:tcW w:w="1127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I</w:t>
                  </w:r>
                </w:p>
              </w:tc>
              <w:tc>
                <w:tcPr>
                  <w:tcW w:w="6440" w:type="dxa"/>
                </w:tcPr>
                <w:p w:rsidR="003B356B" w:rsidRPr="00172B7F" w:rsidRDefault="003B356B" w:rsidP="003B356B">
                  <w:pPr>
                    <w:pStyle w:val="Bezodstpw"/>
                    <w:ind w:left="720"/>
                    <w:jc w:val="both"/>
                  </w:pPr>
                </w:p>
              </w:tc>
            </w:tr>
            <w:tr w:rsidR="003B356B" w:rsidRPr="009B704B" w:rsidTr="003B356B">
              <w:trPr>
                <w:trHeight w:val="135"/>
              </w:trPr>
              <w:tc>
                <w:tcPr>
                  <w:tcW w:w="1269" w:type="dxa"/>
                  <w:vMerge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</w:p>
              </w:tc>
              <w:tc>
                <w:tcPr>
                  <w:tcW w:w="1127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II</w:t>
                  </w:r>
                </w:p>
              </w:tc>
              <w:tc>
                <w:tcPr>
                  <w:tcW w:w="6440" w:type="dxa"/>
                </w:tcPr>
                <w:p w:rsidR="003B356B" w:rsidRPr="00172B7F" w:rsidRDefault="003B356B" w:rsidP="003B356B">
                  <w:pPr>
                    <w:pStyle w:val="Bezodstpw"/>
                    <w:ind w:left="720"/>
                    <w:jc w:val="both"/>
                  </w:pPr>
                </w:p>
              </w:tc>
            </w:tr>
            <w:tr w:rsidR="003B356B" w:rsidRPr="009B704B" w:rsidTr="003B356B">
              <w:trPr>
                <w:trHeight w:val="135"/>
              </w:trPr>
              <w:tc>
                <w:tcPr>
                  <w:tcW w:w="1269" w:type="dxa"/>
                  <w:vMerge w:val="restart"/>
                </w:tcPr>
                <w:p w:rsidR="003B356B" w:rsidRPr="00172B7F" w:rsidRDefault="00735714" w:rsidP="003B356B">
                  <w:pPr>
                    <w:pStyle w:val="Bezodstpw"/>
                    <w:jc w:val="both"/>
                  </w:pPr>
                  <w:r>
                    <w:t>………/………</w:t>
                  </w:r>
                </w:p>
              </w:tc>
              <w:tc>
                <w:tcPr>
                  <w:tcW w:w="1127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I</w:t>
                  </w:r>
                </w:p>
              </w:tc>
              <w:tc>
                <w:tcPr>
                  <w:tcW w:w="6440" w:type="dxa"/>
                </w:tcPr>
                <w:p w:rsidR="003B356B" w:rsidRPr="00172B7F" w:rsidRDefault="003B356B" w:rsidP="003B356B">
                  <w:pPr>
                    <w:pStyle w:val="Bezodstpw"/>
                    <w:ind w:left="720"/>
                    <w:jc w:val="both"/>
                  </w:pPr>
                </w:p>
              </w:tc>
            </w:tr>
            <w:tr w:rsidR="003B356B" w:rsidRPr="009B704B" w:rsidTr="003B356B">
              <w:trPr>
                <w:trHeight w:val="135"/>
              </w:trPr>
              <w:tc>
                <w:tcPr>
                  <w:tcW w:w="1269" w:type="dxa"/>
                  <w:vMerge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</w:p>
              </w:tc>
              <w:tc>
                <w:tcPr>
                  <w:tcW w:w="1127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II</w:t>
                  </w:r>
                </w:p>
              </w:tc>
              <w:tc>
                <w:tcPr>
                  <w:tcW w:w="6440" w:type="dxa"/>
                </w:tcPr>
                <w:p w:rsidR="003B356B" w:rsidRPr="00172B7F" w:rsidRDefault="003B356B" w:rsidP="003B356B">
                  <w:pPr>
                    <w:pStyle w:val="Bezodstpw"/>
                    <w:ind w:left="720"/>
                    <w:jc w:val="both"/>
                  </w:pPr>
                </w:p>
              </w:tc>
            </w:tr>
            <w:tr w:rsidR="003B356B" w:rsidRPr="009B704B" w:rsidTr="003B356B">
              <w:trPr>
                <w:trHeight w:val="135"/>
              </w:trPr>
              <w:tc>
                <w:tcPr>
                  <w:tcW w:w="1269" w:type="dxa"/>
                  <w:vMerge w:val="restart"/>
                </w:tcPr>
                <w:p w:rsidR="003B356B" w:rsidRPr="00172B7F" w:rsidRDefault="00735714" w:rsidP="003B356B">
                  <w:pPr>
                    <w:pStyle w:val="Bezodstpw"/>
                    <w:jc w:val="both"/>
                  </w:pPr>
                  <w:r>
                    <w:t>………/………</w:t>
                  </w:r>
                </w:p>
              </w:tc>
              <w:tc>
                <w:tcPr>
                  <w:tcW w:w="1127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I</w:t>
                  </w:r>
                </w:p>
              </w:tc>
              <w:tc>
                <w:tcPr>
                  <w:tcW w:w="6440" w:type="dxa"/>
                </w:tcPr>
                <w:p w:rsidR="003B356B" w:rsidRPr="00172B7F" w:rsidRDefault="003B356B" w:rsidP="003B356B">
                  <w:pPr>
                    <w:pStyle w:val="Bezodstpw"/>
                    <w:ind w:left="720"/>
                    <w:jc w:val="both"/>
                  </w:pPr>
                </w:p>
              </w:tc>
            </w:tr>
            <w:tr w:rsidR="003B356B" w:rsidRPr="009B704B" w:rsidTr="003B356B">
              <w:trPr>
                <w:trHeight w:val="135"/>
              </w:trPr>
              <w:tc>
                <w:tcPr>
                  <w:tcW w:w="1269" w:type="dxa"/>
                  <w:vMerge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</w:p>
              </w:tc>
              <w:tc>
                <w:tcPr>
                  <w:tcW w:w="1127" w:type="dxa"/>
                </w:tcPr>
                <w:p w:rsidR="003B356B" w:rsidRPr="00172B7F" w:rsidRDefault="003B356B" w:rsidP="003B356B">
                  <w:pPr>
                    <w:pStyle w:val="Bezodstpw"/>
                    <w:jc w:val="both"/>
                  </w:pPr>
                  <w:r w:rsidRPr="00172B7F">
                    <w:t>II</w:t>
                  </w:r>
                </w:p>
              </w:tc>
              <w:tc>
                <w:tcPr>
                  <w:tcW w:w="6440" w:type="dxa"/>
                </w:tcPr>
                <w:p w:rsidR="003B356B" w:rsidRPr="00172B7F" w:rsidRDefault="003B356B" w:rsidP="003B356B">
                  <w:pPr>
                    <w:pStyle w:val="Bezodstpw"/>
                    <w:ind w:left="720"/>
                    <w:jc w:val="both"/>
                  </w:pPr>
                </w:p>
              </w:tc>
            </w:tr>
          </w:tbl>
          <w:p w:rsidR="003B356B" w:rsidRPr="00F92815" w:rsidRDefault="003B356B" w:rsidP="000170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170D2" w:rsidTr="00530244">
        <w:tc>
          <w:tcPr>
            <w:tcW w:w="9062" w:type="dxa"/>
            <w:shd w:val="clear" w:color="auto" w:fill="D9D9D9" w:themeFill="background1" w:themeFillShade="D9"/>
          </w:tcPr>
          <w:p w:rsidR="000170D2" w:rsidRPr="0042173C" w:rsidRDefault="000170D2" w:rsidP="000170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42173C">
              <w:rPr>
                <w:rFonts w:asciiTheme="minorHAnsi" w:hAnsiTheme="minorHAnsi" w:cstheme="minorHAnsi"/>
                <w:b/>
                <w:lang w:eastAsia="en-US"/>
              </w:rPr>
              <w:t>Opis znaczenia wyników planowanej działalności naukowej dla rozwoju innowacyjności i gospodarki.</w:t>
            </w:r>
            <w:r w:rsidR="00530244">
              <w:rPr>
                <w:rFonts w:asciiTheme="minorHAnsi" w:hAnsiTheme="minorHAnsi" w:cstheme="minorHAnsi"/>
                <w:b/>
                <w:lang w:eastAsia="en-US"/>
              </w:rPr>
              <w:t xml:space="preserve"> (Pkt 5)</w:t>
            </w: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0170D2" w:rsidTr="000170D2">
        <w:tc>
          <w:tcPr>
            <w:tcW w:w="9062" w:type="dxa"/>
          </w:tcPr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0170D2" w:rsidTr="00530244">
        <w:tc>
          <w:tcPr>
            <w:tcW w:w="9062" w:type="dxa"/>
            <w:shd w:val="clear" w:color="auto" w:fill="D9D9D9" w:themeFill="background1" w:themeFillShade="D9"/>
          </w:tcPr>
          <w:p w:rsidR="000170D2" w:rsidRPr="00E65AFF" w:rsidRDefault="000170D2" w:rsidP="000170D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eastAsia="Times New Roman"/>
                <w:b/>
              </w:rPr>
              <w:t>U</w:t>
            </w:r>
            <w:r w:rsidRPr="00E65AFF">
              <w:rPr>
                <w:rFonts w:eastAsia="Times New Roman"/>
                <w:b/>
              </w:rPr>
              <w:t xml:space="preserve">zasadnienie kosztów wykorzystania infrastruktury badawczej </w:t>
            </w:r>
            <w:r w:rsidR="00530244">
              <w:rPr>
                <w:rFonts w:eastAsia="Times New Roman"/>
                <w:b/>
              </w:rPr>
              <w:t>(Cz.D.1.)</w:t>
            </w: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0170D2" w:rsidTr="000170D2">
        <w:tc>
          <w:tcPr>
            <w:tcW w:w="9062" w:type="dxa"/>
          </w:tcPr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  <w:p w:rsidR="000170D2" w:rsidRDefault="000170D2" w:rsidP="006343B6">
            <w:pPr>
              <w:pStyle w:val="Bezodstpw"/>
              <w:jc w:val="both"/>
              <w:rPr>
                <w:b/>
              </w:rPr>
            </w:pPr>
          </w:p>
        </w:tc>
      </w:tr>
    </w:tbl>
    <w:p w:rsidR="000170D2" w:rsidRDefault="000170D2" w:rsidP="006343B6">
      <w:pPr>
        <w:pStyle w:val="Bezodstpw"/>
        <w:jc w:val="both"/>
        <w:rPr>
          <w:b/>
        </w:rPr>
      </w:pPr>
    </w:p>
    <w:p w:rsidR="00E32B71" w:rsidRPr="00AD2769" w:rsidRDefault="00E32B71" w:rsidP="006343B6">
      <w:pPr>
        <w:pStyle w:val="Bezodstpw"/>
        <w:jc w:val="both"/>
        <w:rPr>
          <w:b/>
        </w:rPr>
      </w:pPr>
    </w:p>
    <w:p w:rsidR="00E76813" w:rsidRDefault="00E76813" w:rsidP="006343B6">
      <w:pPr>
        <w:pStyle w:val="Bezodstpw"/>
        <w:jc w:val="both"/>
      </w:pPr>
    </w:p>
    <w:p w:rsidR="00E32B71" w:rsidRDefault="00B243D9" w:rsidP="006343B6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Link do Zasad Rekrutacji </w:t>
      </w:r>
      <w:r w:rsidR="00017C6D">
        <w:rPr>
          <w:b/>
          <w:color w:val="000000" w:themeColor="text1"/>
        </w:rPr>
        <w:t xml:space="preserve">oraz Harmonogramu Rekrutacji </w:t>
      </w:r>
      <w:r>
        <w:rPr>
          <w:b/>
          <w:color w:val="000000" w:themeColor="text1"/>
        </w:rPr>
        <w:t>na rok akademicki 2020/2021</w:t>
      </w:r>
      <w:r w:rsidR="00060CFA">
        <w:rPr>
          <w:b/>
          <w:color w:val="000000" w:themeColor="text1"/>
        </w:rPr>
        <w:t xml:space="preserve"> do</w:t>
      </w:r>
      <w:r>
        <w:rPr>
          <w:b/>
          <w:color w:val="000000" w:themeColor="text1"/>
        </w:rPr>
        <w:t xml:space="preserve"> Szkoły Doktorskiej Warszawskiego Uniwersytetu Medycznego</w:t>
      </w:r>
      <w:r w:rsidR="001F443C">
        <w:rPr>
          <w:b/>
          <w:color w:val="000000" w:themeColor="text1"/>
        </w:rPr>
        <w:t>:</w:t>
      </w:r>
    </w:p>
    <w:p w:rsidR="00017C6D" w:rsidRPr="00017C6D" w:rsidRDefault="00017C6D" w:rsidP="006343B6">
      <w:pPr>
        <w:pStyle w:val="Bezodstpw"/>
        <w:jc w:val="both"/>
        <w:rPr>
          <w:color w:val="4472C4" w:themeColor="accent1"/>
          <w:u w:val="single"/>
        </w:rPr>
      </w:pPr>
      <w:hyperlink r:id="rId7" w:history="1">
        <w:r w:rsidR="00B243D9" w:rsidRPr="00017C6D">
          <w:rPr>
            <w:rStyle w:val="Hipercze"/>
            <w:color w:val="4472C4" w:themeColor="accent1"/>
          </w:rPr>
          <w:t>https://szkoladoktorska.wum.edu.pl/zasady-rekrutacji</w:t>
        </w:r>
      </w:hyperlink>
    </w:p>
    <w:p w:rsidR="00B243D9" w:rsidRPr="00017C6D" w:rsidRDefault="00B243D9" w:rsidP="006343B6">
      <w:pPr>
        <w:pStyle w:val="Bezodstpw"/>
        <w:jc w:val="both"/>
        <w:rPr>
          <w:b/>
          <w:color w:val="4472C4" w:themeColor="accent1"/>
        </w:rPr>
      </w:pPr>
    </w:p>
    <w:p w:rsidR="00017C6D" w:rsidRPr="00017C6D" w:rsidRDefault="00017C6D" w:rsidP="006343B6">
      <w:pPr>
        <w:pStyle w:val="Bezodstpw"/>
        <w:jc w:val="both"/>
        <w:rPr>
          <w:rFonts w:asciiTheme="minorHAnsi" w:hAnsiTheme="minorHAnsi" w:cstheme="minorHAnsi"/>
        </w:rPr>
      </w:pPr>
      <w:r w:rsidRPr="00017C6D">
        <w:rPr>
          <w:rFonts w:asciiTheme="minorHAnsi" w:hAnsiTheme="minorHAnsi" w:cstheme="minorHAnsi"/>
        </w:rPr>
        <w:t xml:space="preserve">Dokumenty do pobrania: </w:t>
      </w:r>
    </w:p>
    <w:p w:rsidR="00E32B71" w:rsidRPr="00017C6D" w:rsidRDefault="00017C6D" w:rsidP="00017C6D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hyperlink r:id="rId8" w:history="1">
        <w:r w:rsidRPr="00017C6D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Zasady rekrutacji do Sz</w:t>
        </w:r>
        <w:r w:rsidRPr="00017C6D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koły Doktorskiej</w:t>
        </w:r>
      </w:hyperlink>
      <w:r>
        <w:rPr>
          <w:rFonts w:asciiTheme="minorHAnsi" w:hAnsiTheme="minorHAnsi" w:cstheme="minorHAnsi"/>
        </w:rPr>
        <w:t xml:space="preserve"> </w:t>
      </w:r>
    </w:p>
    <w:p w:rsidR="009B704B" w:rsidRPr="00017C6D" w:rsidRDefault="009B704B" w:rsidP="006343B6">
      <w:pPr>
        <w:pStyle w:val="Bezodstpw"/>
        <w:jc w:val="both"/>
        <w:rPr>
          <w:rFonts w:asciiTheme="minorHAnsi" w:hAnsiTheme="minorHAnsi" w:cstheme="minorHAnsi"/>
          <w:b/>
        </w:rPr>
      </w:pPr>
    </w:p>
    <w:p w:rsidR="00CE4CAC" w:rsidRPr="00017C6D" w:rsidRDefault="00017C6D" w:rsidP="00017C6D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hyperlink r:id="rId9" w:history="1">
        <w:r w:rsidRPr="00017C6D">
          <w:rPr>
            <w:rStyle w:val="Hipercze"/>
            <w:rFonts w:asciiTheme="minorHAnsi" w:hAnsiTheme="minorHAnsi" w:cstheme="minorHAnsi"/>
            <w:color w:val="auto"/>
          </w:rPr>
          <w:t>Harmonogram rekrutacji</w:t>
        </w:r>
      </w:hyperlink>
      <w:bookmarkStart w:id="0" w:name="_GoBack"/>
      <w:bookmarkEnd w:id="0"/>
    </w:p>
    <w:p w:rsidR="00017C6D" w:rsidRPr="00017C6D" w:rsidRDefault="00017C6D" w:rsidP="006343B6">
      <w:pPr>
        <w:pStyle w:val="Bezodstpw"/>
        <w:jc w:val="both"/>
        <w:rPr>
          <w:rFonts w:asciiTheme="minorHAnsi" w:hAnsiTheme="minorHAnsi" w:cstheme="minorHAnsi"/>
          <w:color w:val="4472C4" w:themeColor="accent1"/>
        </w:rPr>
      </w:pPr>
    </w:p>
    <w:p w:rsidR="00017C6D" w:rsidRDefault="00017C6D" w:rsidP="006343B6">
      <w:pPr>
        <w:pStyle w:val="Bezodstpw"/>
        <w:jc w:val="both"/>
      </w:pPr>
    </w:p>
    <w:p w:rsidR="00017C6D" w:rsidRDefault="00017C6D" w:rsidP="006343B6">
      <w:pPr>
        <w:pStyle w:val="Bezodstpw"/>
        <w:jc w:val="both"/>
      </w:pPr>
    </w:p>
    <w:p w:rsidR="000D1D7F" w:rsidRDefault="000D1D7F" w:rsidP="006343B6">
      <w:pPr>
        <w:pStyle w:val="Bezodstpw"/>
        <w:jc w:val="both"/>
      </w:pPr>
    </w:p>
    <w:sectPr w:rsidR="000D1D7F" w:rsidSect="00FF6A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D9" w:rsidRDefault="00B243D9" w:rsidP="00B243D9">
      <w:r>
        <w:separator/>
      </w:r>
    </w:p>
  </w:endnote>
  <w:endnote w:type="continuationSeparator" w:id="0">
    <w:p w:rsidR="00B243D9" w:rsidRDefault="00B243D9" w:rsidP="00B2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087141"/>
      <w:docPartObj>
        <w:docPartGallery w:val="Page Numbers (Bottom of Page)"/>
        <w:docPartUnique/>
      </w:docPartObj>
    </w:sdtPr>
    <w:sdtEndPr/>
    <w:sdtContent>
      <w:p w:rsidR="00B243D9" w:rsidRDefault="00B243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6D">
          <w:rPr>
            <w:noProof/>
          </w:rPr>
          <w:t>3</w:t>
        </w:r>
        <w:r>
          <w:fldChar w:fldCharType="end"/>
        </w:r>
      </w:p>
    </w:sdtContent>
  </w:sdt>
  <w:p w:rsidR="00B243D9" w:rsidRDefault="00B2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D9" w:rsidRDefault="00B243D9" w:rsidP="00B243D9">
      <w:r>
        <w:separator/>
      </w:r>
    </w:p>
  </w:footnote>
  <w:footnote w:type="continuationSeparator" w:id="0">
    <w:p w:rsidR="00B243D9" w:rsidRDefault="00B243D9" w:rsidP="00B2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34"/>
    <w:multiLevelType w:val="hybridMultilevel"/>
    <w:tmpl w:val="CD3E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AA4"/>
    <w:multiLevelType w:val="hybridMultilevel"/>
    <w:tmpl w:val="C37E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F87"/>
    <w:multiLevelType w:val="hybridMultilevel"/>
    <w:tmpl w:val="0B74E3C6"/>
    <w:lvl w:ilvl="0" w:tplc="5058BEA4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34"/>
    <w:multiLevelType w:val="hybridMultilevel"/>
    <w:tmpl w:val="EF04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311"/>
    <w:multiLevelType w:val="hybridMultilevel"/>
    <w:tmpl w:val="F786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3584"/>
    <w:multiLevelType w:val="hybridMultilevel"/>
    <w:tmpl w:val="77E4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728A"/>
    <w:multiLevelType w:val="hybridMultilevel"/>
    <w:tmpl w:val="6B1A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94EED"/>
    <w:multiLevelType w:val="hybridMultilevel"/>
    <w:tmpl w:val="3C66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46099"/>
    <w:multiLevelType w:val="hybridMultilevel"/>
    <w:tmpl w:val="0670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E8E"/>
    <w:multiLevelType w:val="hybridMultilevel"/>
    <w:tmpl w:val="A28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F62F2"/>
    <w:multiLevelType w:val="hybridMultilevel"/>
    <w:tmpl w:val="4114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A05D1"/>
    <w:multiLevelType w:val="hybridMultilevel"/>
    <w:tmpl w:val="86B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455E1"/>
    <w:multiLevelType w:val="hybridMultilevel"/>
    <w:tmpl w:val="D632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0A"/>
    <w:rsid w:val="000170D2"/>
    <w:rsid w:val="00017C6D"/>
    <w:rsid w:val="000471D3"/>
    <w:rsid w:val="00060CFA"/>
    <w:rsid w:val="00060D95"/>
    <w:rsid w:val="0009130A"/>
    <w:rsid w:val="000B5EDD"/>
    <w:rsid w:val="000C6AE7"/>
    <w:rsid w:val="000D1D7F"/>
    <w:rsid w:val="000D7645"/>
    <w:rsid w:val="00115C5C"/>
    <w:rsid w:val="001446AB"/>
    <w:rsid w:val="001602E6"/>
    <w:rsid w:val="00163B3C"/>
    <w:rsid w:val="0016693D"/>
    <w:rsid w:val="00172B7F"/>
    <w:rsid w:val="001867D3"/>
    <w:rsid w:val="00187C96"/>
    <w:rsid w:val="001F443C"/>
    <w:rsid w:val="00217828"/>
    <w:rsid w:val="00257EE9"/>
    <w:rsid w:val="00280CFC"/>
    <w:rsid w:val="002C6B62"/>
    <w:rsid w:val="00345BB5"/>
    <w:rsid w:val="00372043"/>
    <w:rsid w:val="0039127C"/>
    <w:rsid w:val="0039259A"/>
    <w:rsid w:val="003A0B33"/>
    <w:rsid w:val="003B356B"/>
    <w:rsid w:val="003C16DF"/>
    <w:rsid w:val="0042173C"/>
    <w:rsid w:val="00440C7F"/>
    <w:rsid w:val="004616E8"/>
    <w:rsid w:val="004645BE"/>
    <w:rsid w:val="004915B0"/>
    <w:rsid w:val="00495967"/>
    <w:rsid w:val="004A3F64"/>
    <w:rsid w:val="004B7A96"/>
    <w:rsid w:val="005166A5"/>
    <w:rsid w:val="00517BD1"/>
    <w:rsid w:val="00521933"/>
    <w:rsid w:val="00530244"/>
    <w:rsid w:val="00544202"/>
    <w:rsid w:val="005564F1"/>
    <w:rsid w:val="005710D1"/>
    <w:rsid w:val="005A1C19"/>
    <w:rsid w:val="005B090D"/>
    <w:rsid w:val="005E32B0"/>
    <w:rsid w:val="0060257F"/>
    <w:rsid w:val="0061489E"/>
    <w:rsid w:val="0061524E"/>
    <w:rsid w:val="00623254"/>
    <w:rsid w:val="0063389D"/>
    <w:rsid w:val="006343B6"/>
    <w:rsid w:val="00674154"/>
    <w:rsid w:val="006B3892"/>
    <w:rsid w:val="006C1D18"/>
    <w:rsid w:val="006C34AB"/>
    <w:rsid w:val="006C7161"/>
    <w:rsid w:val="006E25FA"/>
    <w:rsid w:val="007144FA"/>
    <w:rsid w:val="00735714"/>
    <w:rsid w:val="00736EF4"/>
    <w:rsid w:val="007755D2"/>
    <w:rsid w:val="007A0ADB"/>
    <w:rsid w:val="007E1896"/>
    <w:rsid w:val="00851DA9"/>
    <w:rsid w:val="00864A2C"/>
    <w:rsid w:val="00866322"/>
    <w:rsid w:val="008A058C"/>
    <w:rsid w:val="008C0DD1"/>
    <w:rsid w:val="008C37D9"/>
    <w:rsid w:val="008D768A"/>
    <w:rsid w:val="008F1822"/>
    <w:rsid w:val="008F53F0"/>
    <w:rsid w:val="008F7480"/>
    <w:rsid w:val="00935375"/>
    <w:rsid w:val="009358D9"/>
    <w:rsid w:val="009720BC"/>
    <w:rsid w:val="009763B7"/>
    <w:rsid w:val="00986E27"/>
    <w:rsid w:val="009A6C92"/>
    <w:rsid w:val="009B3ED4"/>
    <w:rsid w:val="009B704B"/>
    <w:rsid w:val="009C5F9D"/>
    <w:rsid w:val="00A03BCA"/>
    <w:rsid w:val="00A344A5"/>
    <w:rsid w:val="00A37588"/>
    <w:rsid w:val="00A65665"/>
    <w:rsid w:val="00A804A8"/>
    <w:rsid w:val="00A92B19"/>
    <w:rsid w:val="00AA099A"/>
    <w:rsid w:val="00AC0C99"/>
    <w:rsid w:val="00AD2769"/>
    <w:rsid w:val="00AD7220"/>
    <w:rsid w:val="00AF5D76"/>
    <w:rsid w:val="00AF7F01"/>
    <w:rsid w:val="00B04B9D"/>
    <w:rsid w:val="00B115F4"/>
    <w:rsid w:val="00B141DA"/>
    <w:rsid w:val="00B15597"/>
    <w:rsid w:val="00B243D9"/>
    <w:rsid w:val="00B30C4F"/>
    <w:rsid w:val="00B861FC"/>
    <w:rsid w:val="00BB3E0B"/>
    <w:rsid w:val="00BC2BC6"/>
    <w:rsid w:val="00BD19D7"/>
    <w:rsid w:val="00BE3295"/>
    <w:rsid w:val="00C0576D"/>
    <w:rsid w:val="00C14BE2"/>
    <w:rsid w:val="00C249B3"/>
    <w:rsid w:val="00C355BB"/>
    <w:rsid w:val="00C67936"/>
    <w:rsid w:val="00CA28A7"/>
    <w:rsid w:val="00CE4CAC"/>
    <w:rsid w:val="00CF7AF4"/>
    <w:rsid w:val="00D83159"/>
    <w:rsid w:val="00D84570"/>
    <w:rsid w:val="00D90CE5"/>
    <w:rsid w:val="00DB3E98"/>
    <w:rsid w:val="00DC1D29"/>
    <w:rsid w:val="00DF21CB"/>
    <w:rsid w:val="00E153A8"/>
    <w:rsid w:val="00E32B71"/>
    <w:rsid w:val="00E466E0"/>
    <w:rsid w:val="00E661C7"/>
    <w:rsid w:val="00E66345"/>
    <w:rsid w:val="00E76813"/>
    <w:rsid w:val="00E82450"/>
    <w:rsid w:val="00E96BB4"/>
    <w:rsid w:val="00EB505F"/>
    <w:rsid w:val="00ED55E9"/>
    <w:rsid w:val="00F0113A"/>
    <w:rsid w:val="00F20E17"/>
    <w:rsid w:val="00F27792"/>
    <w:rsid w:val="00F433FA"/>
    <w:rsid w:val="00F5320E"/>
    <w:rsid w:val="00F56AB1"/>
    <w:rsid w:val="00F84CDE"/>
    <w:rsid w:val="00F91150"/>
    <w:rsid w:val="00F92815"/>
    <w:rsid w:val="00FA5537"/>
    <w:rsid w:val="00FB406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EDF5"/>
  <w15:docId w15:val="{85ABAFCB-8C00-41FB-A894-A362197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AC"/>
    <w:pPr>
      <w:ind w:left="720"/>
      <w:contextualSpacing/>
    </w:pPr>
  </w:style>
  <w:style w:type="table" w:styleId="Tabela-Siatka">
    <w:name w:val="Table Grid"/>
    <w:basedOn w:val="Standardowy"/>
    <w:uiPriority w:val="39"/>
    <w:rsid w:val="00F5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5BB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BB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B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343B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3D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3D9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243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doktorska.wum.edu.pl/sites/szkoladoktorska.wum.edu.pl/files/uchwala_senatu_nr_7_2020_zalacznik_zasady_rekrutacji_do_szkoly_doktorskie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koladoktorska.wum.edu.pl/zasady-rekrutac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zkoladoktorska.wum.edu.pl/sites/szkoladoktorska.wum.edu.pl/files/zalacznik_2_do_zasad_rekrutacji_2020_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Tynderynda</dc:creator>
  <cp:lastModifiedBy>Sylwia Zarzycka</cp:lastModifiedBy>
  <cp:revision>6</cp:revision>
  <cp:lastPrinted>2019-06-25T08:23:00Z</cp:lastPrinted>
  <dcterms:created xsi:type="dcterms:W3CDTF">2020-05-18T11:49:00Z</dcterms:created>
  <dcterms:modified xsi:type="dcterms:W3CDTF">2020-05-20T10:46:00Z</dcterms:modified>
</cp:coreProperties>
</file>